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04" w:rsidRDefault="00B43A04" w:rsidP="00B43A04">
      <w:pPr>
        <w:tabs>
          <w:tab w:val="left" w:pos="3261"/>
        </w:tabs>
        <w:jc w:val="center"/>
        <w:rPr>
          <w:b/>
        </w:rPr>
      </w:pPr>
    </w:p>
    <w:p w:rsidR="00B43A04" w:rsidRPr="00B43A04" w:rsidRDefault="00B43A04" w:rsidP="00B43A04">
      <w:pPr>
        <w:tabs>
          <w:tab w:val="left" w:pos="3261"/>
        </w:tabs>
        <w:jc w:val="center"/>
        <w:rPr>
          <w:b/>
        </w:rPr>
      </w:pPr>
      <w:r w:rsidRPr="00B43A04">
        <w:rPr>
          <w:b/>
        </w:rPr>
        <w:t xml:space="preserve">PORTARIA N.º </w:t>
      </w:r>
      <w:r w:rsidR="003B501E">
        <w:rPr>
          <w:b/>
        </w:rPr>
        <w:t>11</w:t>
      </w:r>
      <w:r w:rsidRPr="00B43A04">
        <w:rPr>
          <w:b/>
        </w:rPr>
        <w:t>/</w:t>
      </w:r>
      <w:proofErr w:type="gramStart"/>
      <w:r w:rsidRPr="00B43A04">
        <w:rPr>
          <w:b/>
        </w:rPr>
        <w:t>20</w:t>
      </w:r>
      <w:r w:rsidR="00A3350E">
        <w:rPr>
          <w:b/>
        </w:rPr>
        <w:t>23</w:t>
      </w:r>
      <w:r w:rsidRPr="00B43A04">
        <w:rPr>
          <w:b/>
        </w:rPr>
        <w:t xml:space="preserve">,   </w:t>
      </w:r>
      <w:proofErr w:type="gramEnd"/>
      <w:r w:rsidRPr="00B43A04">
        <w:rPr>
          <w:b/>
        </w:rPr>
        <w:t xml:space="preserve">                       </w:t>
      </w:r>
      <w:r w:rsidR="0015417A">
        <w:rPr>
          <w:b/>
        </w:rPr>
        <w:t xml:space="preserve">   </w:t>
      </w:r>
      <w:r w:rsidR="00A3350E">
        <w:rPr>
          <w:b/>
        </w:rPr>
        <w:t xml:space="preserve">    </w:t>
      </w:r>
      <w:r w:rsidR="0015417A">
        <w:rPr>
          <w:b/>
        </w:rPr>
        <w:t xml:space="preserve">               </w:t>
      </w:r>
      <w:r w:rsidRPr="00B43A04">
        <w:rPr>
          <w:b/>
        </w:rPr>
        <w:t xml:space="preserve">            </w:t>
      </w:r>
      <w:r w:rsidR="003B501E">
        <w:rPr>
          <w:b/>
        </w:rPr>
        <w:t>30</w:t>
      </w:r>
      <w:r w:rsidR="0015417A">
        <w:rPr>
          <w:b/>
        </w:rPr>
        <w:t xml:space="preserve"> </w:t>
      </w:r>
      <w:r w:rsidRPr="00B43A04">
        <w:rPr>
          <w:b/>
        </w:rPr>
        <w:t xml:space="preserve">DE </w:t>
      </w:r>
      <w:r w:rsidR="00A3350E">
        <w:rPr>
          <w:b/>
        </w:rPr>
        <w:t>OUTUBRO</w:t>
      </w:r>
      <w:r w:rsidRPr="00B43A04">
        <w:rPr>
          <w:b/>
        </w:rPr>
        <w:t xml:space="preserve"> DE 20</w:t>
      </w:r>
      <w:r w:rsidR="00A701A8">
        <w:rPr>
          <w:b/>
        </w:rPr>
        <w:t>2</w:t>
      </w:r>
      <w:r w:rsidR="00A3350E">
        <w:rPr>
          <w:b/>
        </w:rPr>
        <w:t>3</w:t>
      </w:r>
      <w:r w:rsidRPr="00B43A04">
        <w:rPr>
          <w:b/>
        </w:rPr>
        <w:t>.</w:t>
      </w:r>
    </w:p>
    <w:p w:rsidR="00B43A04" w:rsidRPr="00B43A04" w:rsidRDefault="00B43A04" w:rsidP="00B43A04">
      <w:pPr>
        <w:tabs>
          <w:tab w:val="left" w:pos="3261"/>
        </w:tabs>
        <w:jc w:val="center"/>
        <w:rPr>
          <w:b/>
        </w:rPr>
      </w:pPr>
    </w:p>
    <w:p w:rsidR="00B43A04" w:rsidRPr="00B43A04" w:rsidRDefault="00B43A04" w:rsidP="00B43A04">
      <w:pPr>
        <w:tabs>
          <w:tab w:val="left" w:pos="3261"/>
        </w:tabs>
        <w:jc w:val="center"/>
        <w:rPr>
          <w:b/>
        </w:rPr>
      </w:pPr>
    </w:p>
    <w:p w:rsidR="00B43A04" w:rsidRPr="00B43A04" w:rsidRDefault="00B43A04" w:rsidP="00B43A04">
      <w:pPr>
        <w:tabs>
          <w:tab w:val="left" w:pos="3261"/>
        </w:tabs>
        <w:jc w:val="center"/>
        <w:rPr>
          <w:b/>
        </w:rPr>
      </w:pPr>
    </w:p>
    <w:p w:rsidR="00B43A04" w:rsidRPr="00B43A04" w:rsidRDefault="00B43A04" w:rsidP="00B43A04">
      <w:pPr>
        <w:ind w:left="5387"/>
        <w:jc w:val="both"/>
        <w:rPr>
          <w:b/>
        </w:rPr>
      </w:pPr>
      <w:r w:rsidRPr="00B43A04">
        <w:t xml:space="preserve">                                                                   “</w:t>
      </w:r>
      <w:r w:rsidRPr="00B43A04">
        <w:rPr>
          <w:b/>
        </w:rPr>
        <w:t>CONCEDE FÉRIAS A SERVIDORA QUE ESPECIFICA E DÁ PROVIDENCIAS CORRELATAS</w:t>
      </w:r>
      <w:r w:rsidRPr="00B43A04">
        <w:t>“</w:t>
      </w:r>
    </w:p>
    <w:p w:rsidR="00B43A04" w:rsidRPr="00B43A04" w:rsidRDefault="00B43A04" w:rsidP="00B43A04">
      <w:pPr>
        <w:jc w:val="center"/>
        <w:rPr>
          <w:b/>
        </w:rPr>
      </w:pPr>
    </w:p>
    <w:p w:rsidR="00B43A04" w:rsidRPr="00B43A04" w:rsidRDefault="00B43A04" w:rsidP="00B43A04">
      <w:pPr>
        <w:jc w:val="center"/>
        <w:rPr>
          <w:b/>
        </w:rPr>
      </w:pPr>
    </w:p>
    <w:p w:rsidR="00B43A04" w:rsidRPr="00B43A04" w:rsidRDefault="00B43A04" w:rsidP="00B43A04">
      <w:pPr>
        <w:spacing w:after="200" w:line="360" w:lineRule="auto"/>
        <w:ind w:firstLine="1701"/>
        <w:jc w:val="both"/>
        <w:rPr>
          <w:rFonts w:eastAsia="Calibri"/>
          <w:lang w:eastAsia="en-US"/>
        </w:rPr>
      </w:pPr>
      <w:r w:rsidRPr="00B43A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635" cy="63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A04" w:rsidRDefault="00B43A04" w:rsidP="00B43A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0pt;margin-top:-.2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" stroked="f">
                <v:textbox>
                  <w:txbxContent>
                    <w:p w:rsidR="00B43A04" w:rsidRDefault="00B43A04" w:rsidP="00B43A04"/>
                  </w:txbxContent>
                </v:textbox>
              </v:shape>
            </w:pict>
          </mc:Fallback>
        </mc:AlternateContent>
      </w:r>
      <w:r w:rsidRPr="00B43A04">
        <w:rPr>
          <w:rFonts w:eastAsia="Calibri"/>
          <w:lang w:eastAsia="en-US"/>
        </w:rPr>
        <w:t>A diretora Presidente</w:t>
      </w:r>
      <w:r w:rsidR="00857489">
        <w:rPr>
          <w:rFonts w:eastAsia="Calibri"/>
          <w:lang w:eastAsia="en-US"/>
        </w:rPr>
        <w:t xml:space="preserve"> em </w:t>
      </w:r>
      <w:r w:rsidR="00D33603">
        <w:rPr>
          <w:rFonts w:eastAsia="Calibri"/>
          <w:lang w:eastAsia="en-US"/>
        </w:rPr>
        <w:t>Exercício</w:t>
      </w:r>
      <w:r w:rsidRPr="00B43A04">
        <w:rPr>
          <w:rFonts w:eastAsia="Calibri"/>
          <w:lang w:eastAsia="en-US"/>
        </w:rPr>
        <w:t xml:space="preserve"> do PREVNAS, no uso das atribuições que lhe confere a lei Municipal Nº 00695/2015, </w:t>
      </w:r>
    </w:p>
    <w:p w:rsidR="00B43A04" w:rsidRPr="00B43A04" w:rsidRDefault="00B43A04" w:rsidP="00B43A04">
      <w:pPr>
        <w:ind w:firstLine="3261"/>
        <w:jc w:val="both"/>
      </w:pPr>
    </w:p>
    <w:p w:rsidR="00B43A04" w:rsidRPr="00B43A04" w:rsidRDefault="00B43A04" w:rsidP="00B43A04">
      <w:pPr>
        <w:ind w:firstLine="3261"/>
        <w:jc w:val="both"/>
      </w:pPr>
    </w:p>
    <w:p w:rsidR="00B43A04" w:rsidRPr="00B43A04" w:rsidRDefault="00B43A04" w:rsidP="00B43A04">
      <w:pPr>
        <w:spacing w:after="120"/>
        <w:ind w:left="1701"/>
        <w:jc w:val="both"/>
        <w:rPr>
          <w:b/>
        </w:rPr>
      </w:pPr>
      <w:r w:rsidRPr="00B43A04">
        <w:rPr>
          <w:b/>
        </w:rPr>
        <w:t>R E S O L V E:</w:t>
      </w:r>
    </w:p>
    <w:p w:rsidR="00B43A04" w:rsidRPr="00B43A04" w:rsidRDefault="00B43A04" w:rsidP="00B43A04">
      <w:pPr>
        <w:spacing w:after="120" w:line="360" w:lineRule="auto"/>
        <w:jc w:val="both"/>
      </w:pPr>
    </w:p>
    <w:p w:rsidR="00B43A04" w:rsidRPr="00B43A04" w:rsidRDefault="00B43A04" w:rsidP="00B43A04">
      <w:pPr>
        <w:spacing w:after="120" w:line="360" w:lineRule="auto"/>
        <w:ind w:firstLine="1701"/>
        <w:jc w:val="both"/>
      </w:pPr>
      <w:r w:rsidRPr="00B43A04">
        <w:rPr>
          <w:b/>
        </w:rPr>
        <w:t>Art. 1º</w:t>
      </w:r>
      <w:r w:rsidRPr="00B43A04">
        <w:t xml:space="preserve"> Conceder 30 (trinta) dias consecutivos de FÉRIAS</w:t>
      </w:r>
      <w:r w:rsidRPr="00B43A04">
        <w:rPr>
          <w:b/>
        </w:rPr>
        <w:t xml:space="preserve"> </w:t>
      </w:r>
      <w:r w:rsidRPr="00B43A04">
        <w:t xml:space="preserve">regulamentares à servidora </w:t>
      </w:r>
      <w:r w:rsidR="003B501E">
        <w:rPr>
          <w:b/>
        </w:rPr>
        <w:t>ROSILENE ALVES PIRES</w:t>
      </w:r>
      <w:r w:rsidRPr="00B43A04">
        <w:rPr>
          <w:b/>
        </w:rPr>
        <w:t>,</w:t>
      </w:r>
      <w:r w:rsidRPr="00B43A04">
        <w:t xml:space="preserve"> ocupante do cargo em comissão de Diretora </w:t>
      </w:r>
      <w:r w:rsidR="003B501E">
        <w:t xml:space="preserve">Administrativa e de </w:t>
      </w:r>
      <w:proofErr w:type="spellStart"/>
      <w:r w:rsidR="003B501E">
        <w:t>Beneficios</w:t>
      </w:r>
      <w:proofErr w:type="spellEnd"/>
      <w:r w:rsidRPr="00B43A04">
        <w:t xml:space="preserve">, período aquisitivo </w:t>
      </w:r>
      <w:r w:rsidR="00A701A8">
        <w:t>20</w:t>
      </w:r>
      <w:r w:rsidR="0015417A">
        <w:t>2</w:t>
      </w:r>
      <w:r w:rsidR="00A3350E">
        <w:t>2</w:t>
      </w:r>
      <w:r w:rsidR="00A701A8">
        <w:t>/202</w:t>
      </w:r>
      <w:r w:rsidR="00A3350E">
        <w:t>3</w:t>
      </w:r>
      <w:r w:rsidRPr="00B43A04">
        <w:t>, com início em</w:t>
      </w:r>
      <w:r w:rsidR="00A701A8">
        <w:rPr>
          <w:b/>
        </w:rPr>
        <w:t xml:space="preserve"> </w:t>
      </w:r>
      <w:r w:rsidR="00A3350E">
        <w:rPr>
          <w:b/>
        </w:rPr>
        <w:t>0</w:t>
      </w:r>
      <w:r w:rsidR="003B501E">
        <w:rPr>
          <w:b/>
        </w:rPr>
        <w:t>1</w:t>
      </w:r>
      <w:r w:rsidR="0015417A">
        <w:rPr>
          <w:b/>
        </w:rPr>
        <w:t xml:space="preserve"> de </w:t>
      </w:r>
      <w:r w:rsidR="003B501E">
        <w:rPr>
          <w:b/>
        </w:rPr>
        <w:t>novembro</w:t>
      </w:r>
      <w:r w:rsidR="0015417A">
        <w:rPr>
          <w:b/>
        </w:rPr>
        <w:t xml:space="preserve"> de 202</w:t>
      </w:r>
      <w:r w:rsidR="00A3350E">
        <w:rPr>
          <w:b/>
        </w:rPr>
        <w:t>3</w:t>
      </w:r>
      <w:r w:rsidRPr="00B43A04">
        <w:rPr>
          <w:b/>
        </w:rPr>
        <w:t xml:space="preserve"> </w:t>
      </w:r>
      <w:r w:rsidRPr="00B43A04">
        <w:t>e</w:t>
      </w:r>
      <w:r w:rsidRPr="00B43A04">
        <w:rPr>
          <w:b/>
        </w:rPr>
        <w:t xml:space="preserve"> </w:t>
      </w:r>
      <w:r w:rsidRPr="00B43A04">
        <w:t>término em</w:t>
      </w:r>
      <w:r w:rsidRPr="00B43A04">
        <w:rPr>
          <w:b/>
        </w:rPr>
        <w:t xml:space="preserve"> </w:t>
      </w:r>
      <w:r w:rsidR="0015417A">
        <w:rPr>
          <w:b/>
        </w:rPr>
        <w:t>3</w:t>
      </w:r>
      <w:r w:rsidR="003B501E">
        <w:rPr>
          <w:b/>
        </w:rPr>
        <w:t>0</w:t>
      </w:r>
      <w:r w:rsidR="0015417A">
        <w:rPr>
          <w:b/>
        </w:rPr>
        <w:t xml:space="preserve"> de </w:t>
      </w:r>
      <w:r w:rsidR="003B501E">
        <w:rPr>
          <w:b/>
        </w:rPr>
        <w:t>novembro</w:t>
      </w:r>
      <w:r w:rsidR="0015417A">
        <w:rPr>
          <w:b/>
        </w:rPr>
        <w:t xml:space="preserve"> de 202</w:t>
      </w:r>
      <w:r w:rsidR="00A3350E">
        <w:rPr>
          <w:b/>
        </w:rPr>
        <w:t>3</w:t>
      </w:r>
      <w:r w:rsidRPr="00B43A04">
        <w:t>, com fulcro no Art. 106, da Lei Complementar nº 002/93, de 21/10/93 – Estatuto do Servidor.</w:t>
      </w:r>
    </w:p>
    <w:p w:rsidR="00B43A04" w:rsidRPr="00B43A04" w:rsidRDefault="00B43A04" w:rsidP="00B43A04">
      <w:pPr>
        <w:jc w:val="both"/>
        <w:rPr>
          <w:b/>
        </w:rPr>
      </w:pPr>
      <w:r w:rsidRPr="00B43A04">
        <w:rPr>
          <w:b/>
        </w:rPr>
        <w:t xml:space="preserve">            </w:t>
      </w:r>
    </w:p>
    <w:p w:rsidR="00B43A04" w:rsidRPr="00B43A04" w:rsidRDefault="00B43A04" w:rsidP="00B43A04">
      <w:pPr>
        <w:ind w:firstLine="1701"/>
        <w:jc w:val="both"/>
        <w:rPr>
          <w:b/>
        </w:rPr>
      </w:pPr>
      <w:r w:rsidRPr="00B43A04">
        <w:rPr>
          <w:b/>
        </w:rPr>
        <w:t>Art. 2º</w:t>
      </w:r>
      <w:r w:rsidRPr="00B43A04">
        <w:t xml:space="preserve"> Esta Portaria entrará em vigor na data de sua publicação, revogadas as disposições em contrário.</w:t>
      </w:r>
    </w:p>
    <w:p w:rsidR="00B43A04" w:rsidRPr="00B43A04" w:rsidRDefault="00B43A04" w:rsidP="00B43A04">
      <w:pPr>
        <w:spacing w:after="120" w:line="276" w:lineRule="auto"/>
      </w:pPr>
      <w:r w:rsidRPr="00B43A04">
        <w:t xml:space="preserve">        </w:t>
      </w:r>
    </w:p>
    <w:p w:rsidR="00B43A04" w:rsidRDefault="00B43A04" w:rsidP="00B43A04">
      <w:pPr>
        <w:spacing w:after="120"/>
        <w:ind w:left="283"/>
        <w:jc w:val="center"/>
      </w:pPr>
      <w:r w:rsidRPr="00B43A04">
        <w:t xml:space="preserve">                                                            Nova Alvorada do Sul/</w:t>
      </w:r>
      <w:r w:rsidR="0087391F">
        <w:t xml:space="preserve">MS, </w:t>
      </w:r>
      <w:r w:rsidR="003B501E">
        <w:t>30</w:t>
      </w:r>
      <w:bookmarkStart w:id="0" w:name="_GoBack"/>
      <w:bookmarkEnd w:id="0"/>
      <w:r w:rsidRPr="00B43A04">
        <w:t xml:space="preserve"> de </w:t>
      </w:r>
      <w:r w:rsidR="00A3350E">
        <w:t>outubro</w:t>
      </w:r>
      <w:r w:rsidRPr="00B43A04">
        <w:t xml:space="preserve"> de 20</w:t>
      </w:r>
      <w:r w:rsidR="00A701A8">
        <w:t>2</w:t>
      </w:r>
      <w:r w:rsidR="00A3350E">
        <w:t>3</w:t>
      </w:r>
      <w:r w:rsidRPr="00B43A04">
        <w:t>.</w:t>
      </w:r>
    </w:p>
    <w:p w:rsidR="00A3350E" w:rsidRDefault="00A3350E" w:rsidP="00B43A04">
      <w:pPr>
        <w:spacing w:after="120"/>
        <w:ind w:left="283"/>
        <w:jc w:val="center"/>
      </w:pPr>
    </w:p>
    <w:p w:rsidR="00A3350E" w:rsidRPr="00B43A04" w:rsidRDefault="00A3350E" w:rsidP="00B43A04">
      <w:pPr>
        <w:spacing w:after="120"/>
        <w:ind w:left="283"/>
        <w:jc w:val="center"/>
      </w:pPr>
    </w:p>
    <w:p w:rsidR="00B43A04" w:rsidRPr="00B43A04" w:rsidRDefault="00B43A04" w:rsidP="00B43A04">
      <w:pPr>
        <w:jc w:val="both"/>
      </w:pPr>
    </w:p>
    <w:p w:rsidR="00B43A04" w:rsidRPr="00A3350E" w:rsidRDefault="00A3350E" w:rsidP="00A3350E">
      <w:pPr>
        <w:spacing w:line="276" w:lineRule="auto"/>
        <w:jc w:val="center"/>
      </w:pPr>
      <w:r w:rsidRPr="00A3350E">
        <w:rPr>
          <w:rFonts w:ascii="Arial" w:eastAsiaTheme="minorHAnsi" w:hAnsi="Arial" w:cs="Arial"/>
          <w:b/>
          <w:bCs/>
          <w:color w:val="000000"/>
          <w:lang w:eastAsia="en-US"/>
        </w:rPr>
        <w:t>ROSINEIDE LICHEWISKI DE AGUIAR</w:t>
      </w:r>
    </w:p>
    <w:p w:rsidR="00B43A04" w:rsidRPr="00A3350E" w:rsidRDefault="00A3350E" w:rsidP="00A3350E">
      <w:pPr>
        <w:spacing w:line="276" w:lineRule="auto"/>
        <w:jc w:val="center"/>
      </w:pPr>
      <w:r w:rsidRPr="00A3350E">
        <w:rPr>
          <w:rFonts w:ascii="Arial" w:eastAsiaTheme="minorHAnsi" w:hAnsi="Arial" w:cs="Arial"/>
          <w:color w:val="000000"/>
          <w:lang w:eastAsia="en-US"/>
        </w:rPr>
        <w:t>Diretora Presidente</w:t>
      </w:r>
    </w:p>
    <w:p w:rsidR="005C1142" w:rsidRPr="00A3350E" w:rsidRDefault="00A3350E" w:rsidP="002B10B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3350E">
        <w:rPr>
          <w:rFonts w:ascii="Arial" w:hAnsi="Arial" w:cs="Arial"/>
          <w:color w:val="000000"/>
          <w:sz w:val="24"/>
          <w:szCs w:val="24"/>
        </w:rPr>
        <w:t>Decreto nº 283/2021 - Mat.6315</w:t>
      </w:r>
    </w:p>
    <w:sectPr w:rsidR="005C1142" w:rsidRPr="00A3350E" w:rsidSect="00334F8C">
      <w:headerReference w:type="default" r:id="rId7"/>
      <w:footerReference w:type="default" r:id="rId8"/>
      <w:pgSz w:w="11906" w:h="16838"/>
      <w:pgMar w:top="1701" w:right="1134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1C" w:rsidRDefault="00ED741C" w:rsidP="00FD4C45">
      <w:r>
        <w:separator/>
      </w:r>
    </w:p>
  </w:endnote>
  <w:endnote w:type="continuationSeparator" w:id="0">
    <w:p w:rsidR="00ED741C" w:rsidRDefault="00ED741C" w:rsidP="00F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A2" w:rsidRPr="00BA11EE" w:rsidRDefault="00776D2F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Rua </w:t>
    </w:r>
    <w:proofErr w:type="spellStart"/>
    <w:r w:rsidR="00806B6E">
      <w:rPr>
        <w:rFonts w:ascii="Arial" w:hAnsi="Arial" w:cs="Arial"/>
        <w:sz w:val="20"/>
        <w:szCs w:val="20"/>
      </w:rPr>
      <w:t>Av</w:t>
    </w:r>
    <w:proofErr w:type="spellEnd"/>
    <w:r w:rsidR="00806B6E">
      <w:rPr>
        <w:rFonts w:ascii="Arial" w:hAnsi="Arial" w:cs="Arial"/>
        <w:sz w:val="20"/>
        <w:szCs w:val="20"/>
      </w:rPr>
      <w:t xml:space="preserve"> Irineu de Souza Araújo</w:t>
    </w:r>
    <w:r w:rsidRPr="00BA11EE">
      <w:rPr>
        <w:rFonts w:ascii="Arial" w:hAnsi="Arial" w:cs="Arial"/>
        <w:sz w:val="20"/>
        <w:szCs w:val="20"/>
      </w:rPr>
      <w:t xml:space="preserve">, </w:t>
    </w:r>
    <w:r w:rsidR="00806B6E">
      <w:rPr>
        <w:rFonts w:ascii="Arial" w:hAnsi="Arial" w:cs="Arial"/>
        <w:sz w:val="20"/>
        <w:szCs w:val="20"/>
      </w:rPr>
      <w:t>676</w:t>
    </w:r>
    <w:r w:rsidRPr="00BA11EE">
      <w:rPr>
        <w:rFonts w:ascii="Arial" w:hAnsi="Arial" w:cs="Arial"/>
        <w:sz w:val="20"/>
        <w:szCs w:val="20"/>
      </w:rPr>
      <w:t>, Jardim Eldorado, CEP- 79140-000,</w:t>
    </w:r>
    <w:r w:rsidR="00936A5F" w:rsidRPr="00936A5F">
      <w:rPr>
        <w:rFonts w:ascii="Arial" w:hAnsi="Arial" w:cs="Arial"/>
        <w:sz w:val="20"/>
        <w:szCs w:val="20"/>
      </w:rPr>
      <w:t xml:space="preserve"> </w:t>
    </w:r>
    <w:r w:rsidR="00936A5F" w:rsidRPr="00BA11EE">
      <w:rPr>
        <w:rFonts w:ascii="Arial" w:hAnsi="Arial" w:cs="Arial"/>
        <w:sz w:val="20"/>
        <w:szCs w:val="20"/>
      </w:rPr>
      <w:t>Fone 67</w:t>
    </w:r>
    <w:r w:rsidR="00936A5F">
      <w:rPr>
        <w:rFonts w:ascii="Arial" w:hAnsi="Arial" w:cs="Arial"/>
        <w:sz w:val="20"/>
        <w:szCs w:val="20"/>
      </w:rPr>
      <w:t xml:space="preserve"> 3456 1008</w:t>
    </w:r>
  </w:p>
  <w:p w:rsidR="00605BA2" w:rsidRPr="00BA11EE" w:rsidRDefault="00605BA2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CNPJ: 23.108.791/0001-73  E-mail </w:t>
    </w:r>
    <w:hyperlink r:id="rId1" w:history="1">
      <w:r w:rsidRPr="00BA11EE">
        <w:rPr>
          <w:rStyle w:val="Hyperlink"/>
          <w:rFonts w:ascii="Arial" w:hAnsi="Arial" w:cs="Arial"/>
          <w:sz w:val="20"/>
          <w:szCs w:val="20"/>
        </w:rPr>
        <w:t>prevnas.dir@</w:t>
      </w:r>
      <w:r w:rsidR="00703D30" w:rsidRPr="00703D3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03D30">
        <w:rPr>
          <w:rStyle w:val="Hyperlink"/>
          <w:rFonts w:ascii="Arial" w:hAnsi="Arial" w:cs="Arial"/>
          <w:sz w:val="20"/>
          <w:szCs w:val="20"/>
        </w:rPr>
        <w:t xml:space="preserve">prevnas.ms.gov.br </w:t>
      </w:r>
    </w:hyperlink>
    <w:r w:rsidR="00936A5F">
      <w:rPr>
        <w:rStyle w:val="Hyperlink"/>
        <w:rFonts w:ascii="Arial" w:hAnsi="Arial" w:cs="Arial"/>
        <w:sz w:val="20"/>
        <w:szCs w:val="20"/>
      </w:rPr>
      <w:t>,</w:t>
    </w:r>
    <w:r w:rsidR="00936A5F" w:rsidRPr="00936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 Site</w:t>
    </w:r>
    <w:r w:rsidR="00936A5F" w:rsidRPr="00936A5F">
      <w:rPr>
        <w:rStyle w:val="Hyperlink"/>
        <w:rFonts w:ascii="Arial" w:hAnsi="Arial" w:cs="Arial"/>
        <w:sz w:val="20"/>
        <w:szCs w:val="20"/>
        <w:u w:val="none"/>
      </w:rPr>
      <w:t xml:space="preserve"> </w:t>
    </w:r>
    <w:r w:rsidR="00936A5F">
      <w:rPr>
        <w:rStyle w:val="Hyperlink"/>
        <w:rFonts w:ascii="Arial" w:hAnsi="Arial" w:cs="Arial"/>
        <w:sz w:val="20"/>
        <w:szCs w:val="20"/>
      </w:rPr>
      <w:t>www.prevnas.ms.gov.br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1C" w:rsidRDefault="00ED741C" w:rsidP="00FD4C45">
      <w:r>
        <w:separator/>
      </w:r>
    </w:p>
  </w:footnote>
  <w:footnote w:type="continuationSeparator" w:id="0">
    <w:p w:rsidR="00ED741C" w:rsidRDefault="00ED741C" w:rsidP="00FD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7"/>
    </w:tblGrid>
    <w:tr w:rsidR="00334F8C" w:rsidRPr="00334F8C" w:rsidTr="001843EE">
      <w:tc>
        <w:tcPr>
          <w:tcW w:w="2268" w:type="dxa"/>
        </w:tcPr>
        <w:p w:rsidR="00334F8C" w:rsidRPr="00334F8C" w:rsidRDefault="00EF7C68" w:rsidP="00334F8C">
          <w:r>
            <w:rPr>
              <w:noProof/>
            </w:rPr>
            <w:drawing>
              <wp:inline distT="0" distB="0" distL="0" distR="0" wp14:anchorId="4030F872" wp14:editId="31B81065">
                <wp:extent cx="1266825" cy="8763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</w:p>
        <w:p w:rsidR="00334F8C" w:rsidRPr="001843EE" w:rsidRDefault="00334F8C" w:rsidP="00334F8C">
          <w:pPr>
            <w:tabs>
              <w:tab w:val="left" w:pos="5362"/>
            </w:tabs>
            <w:jc w:val="center"/>
            <w:rPr>
              <w:b/>
            </w:rPr>
          </w:pPr>
          <w:r w:rsidRPr="001843EE">
            <w:rPr>
              <w:b/>
            </w:rPr>
            <w:t>INSTITUTO DE PREVIDÊNCIA SOCIAL DOS SERVIDORES MUNICIPAIS DE NOVA ALVORADA DO SUL/MS</w:t>
          </w:r>
        </w:p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  <w:r w:rsidRPr="001843EE">
            <w:rPr>
              <w:b/>
            </w:rPr>
            <w:t>PREVNAS</w:t>
          </w:r>
        </w:p>
      </w:tc>
    </w:tr>
  </w:tbl>
  <w:p w:rsidR="00FD4C45" w:rsidRDefault="00FD4C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45"/>
    <w:rsid w:val="00044543"/>
    <w:rsid w:val="000A456B"/>
    <w:rsid w:val="000C0041"/>
    <w:rsid w:val="000C3E3F"/>
    <w:rsid w:val="000E2281"/>
    <w:rsid w:val="000E63CC"/>
    <w:rsid w:val="00107A3B"/>
    <w:rsid w:val="00112A08"/>
    <w:rsid w:val="00113E12"/>
    <w:rsid w:val="00117D4C"/>
    <w:rsid w:val="00126F06"/>
    <w:rsid w:val="0015417A"/>
    <w:rsid w:val="00160337"/>
    <w:rsid w:val="0018031E"/>
    <w:rsid w:val="00180384"/>
    <w:rsid w:val="001843EE"/>
    <w:rsid w:val="001C1BF6"/>
    <w:rsid w:val="001D4F3F"/>
    <w:rsid w:val="001E5390"/>
    <w:rsid w:val="00217E86"/>
    <w:rsid w:val="00242547"/>
    <w:rsid w:val="002664C6"/>
    <w:rsid w:val="002969A9"/>
    <w:rsid w:val="002A218A"/>
    <w:rsid w:val="002B0F03"/>
    <w:rsid w:val="002B10B0"/>
    <w:rsid w:val="002B59D3"/>
    <w:rsid w:val="002D0EE4"/>
    <w:rsid w:val="002D2E48"/>
    <w:rsid w:val="002D56CA"/>
    <w:rsid w:val="002D6CFE"/>
    <w:rsid w:val="002F6767"/>
    <w:rsid w:val="003059B2"/>
    <w:rsid w:val="00334F8C"/>
    <w:rsid w:val="00335776"/>
    <w:rsid w:val="00346122"/>
    <w:rsid w:val="003B501E"/>
    <w:rsid w:val="003D09A1"/>
    <w:rsid w:val="004036EB"/>
    <w:rsid w:val="0041415E"/>
    <w:rsid w:val="00430116"/>
    <w:rsid w:val="00443624"/>
    <w:rsid w:val="0047247F"/>
    <w:rsid w:val="00495979"/>
    <w:rsid w:val="004E68A4"/>
    <w:rsid w:val="00507282"/>
    <w:rsid w:val="00554851"/>
    <w:rsid w:val="00573390"/>
    <w:rsid w:val="00591E95"/>
    <w:rsid w:val="005948E3"/>
    <w:rsid w:val="005C1142"/>
    <w:rsid w:val="005F6BDC"/>
    <w:rsid w:val="00605BA2"/>
    <w:rsid w:val="00634F04"/>
    <w:rsid w:val="006B61A7"/>
    <w:rsid w:val="006B710F"/>
    <w:rsid w:val="00702476"/>
    <w:rsid w:val="00703D30"/>
    <w:rsid w:val="00776D2F"/>
    <w:rsid w:val="00786F9E"/>
    <w:rsid w:val="007B17CD"/>
    <w:rsid w:val="007C3FF7"/>
    <w:rsid w:val="007F3706"/>
    <w:rsid w:val="00806136"/>
    <w:rsid w:val="00806B6E"/>
    <w:rsid w:val="008258E4"/>
    <w:rsid w:val="00857489"/>
    <w:rsid w:val="00870AEE"/>
    <w:rsid w:val="0087391F"/>
    <w:rsid w:val="008949E7"/>
    <w:rsid w:val="008C190E"/>
    <w:rsid w:val="008C21E8"/>
    <w:rsid w:val="008E5580"/>
    <w:rsid w:val="008F3083"/>
    <w:rsid w:val="00915EE3"/>
    <w:rsid w:val="00936A5F"/>
    <w:rsid w:val="009B4580"/>
    <w:rsid w:val="009F2CE9"/>
    <w:rsid w:val="00A3350E"/>
    <w:rsid w:val="00A3442F"/>
    <w:rsid w:val="00A52441"/>
    <w:rsid w:val="00A701A8"/>
    <w:rsid w:val="00A709CB"/>
    <w:rsid w:val="00A776EA"/>
    <w:rsid w:val="00A906AB"/>
    <w:rsid w:val="00AA50B0"/>
    <w:rsid w:val="00AD662D"/>
    <w:rsid w:val="00B14795"/>
    <w:rsid w:val="00B355FD"/>
    <w:rsid w:val="00B43A04"/>
    <w:rsid w:val="00B63AAE"/>
    <w:rsid w:val="00B66418"/>
    <w:rsid w:val="00BA11EE"/>
    <w:rsid w:val="00BB0AEC"/>
    <w:rsid w:val="00BD1B55"/>
    <w:rsid w:val="00BE2305"/>
    <w:rsid w:val="00BE7C0B"/>
    <w:rsid w:val="00BF39E0"/>
    <w:rsid w:val="00C24DD2"/>
    <w:rsid w:val="00C270C2"/>
    <w:rsid w:val="00C31CB8"/>
    <w:rsid w:val="00C73715"/>
    <w:rsid w:val="00C85CBF"/>
    <w:rsid w:val="00CC0AB8"/>
    <w:rsid w:val="00D05E55"/>
    <w:rsid w:val="00D13918"/>
    <w:rsid w:val="00D15C77"/>
    <w:rsid w:val="00D33603"/>
    <w:rsid w:val="00D46ADE"/>
    <w:rsid w:val="00D95D35"/>
    <w:rsid w:val="00DD09DB"/>
    <w:rsid w:val="00DD5415"/>
    <w:rsid w:val="00DD6835"/>
    <w:rsid w:val="00DE24CB"/>
    <w:rsid w:val="00DF2D04"/>
    <w:rsid w:val="00E0631F"/>
    <w:rsid w:val="00E3615D"/>
    <w:rsid w:val="00E71308"/>
    <w:rsid w:val="00EA4389"/>
    <w:rsid w:val="00EC1600"/>
    <w:rsid w:val="00ED741C"/>
    <w:rsid w:val="00EF6326"/>
    <w:rsid w:val="00EF7C68"/>
    <w:rsid w:val="00F12397"/>
    <w:rsid w:val="00F1271A"/>
    <w:rsid w:val="00F2586C"/>
    <w:rsid w:val="00F27818"/>
    <w:rsid w:val="00F84597"/>
    <w:rsid w:val="00FC5317"/>
    <w:rsid w:val="00FC7420"/>
    <w:rsid w:val="00FD14D9"/>
    <w:rsid w:val="00FD4C45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F73F2-1E59-45B8-AEDD-4AAB471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C45"/>
  </w:style>
  <w:style w:type="paragraph" w:styleId="Rodap">
    <w:name w:val="footer"/>
    <w:basedOn w:val="Normal"/>
    <w:link w:val="Rodap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C45"/>
  </w:style>
  <w:style w:type="character" w:styleId="Hyperlink">
    <w:name w:val="Hyperlink"/>
    <w:basedOn w:val="Fontepargpadro"/>
    <w:uiPriority w:val="99"/>
    <w:unhideWhenUsed/>
    <w:rsid w:val="00605BA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061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524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2441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43A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43A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43A0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43A0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nas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B029-F861-4B33-A724-EAA8E6F3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WINDOWS</cp:lastModifiedBy>
  <cp:revision>11</cp:revision>
  <cp:lastPrinted>2022-12-02T12:39:00Z</cp:lastPrinted>
  <dcterms:created xsi:type="dcterms:W3CDTF">2019-08-26T18:38:00Z</dcterms:created>
  <dcterms:modified xsi:type="dcterms:W3CDTF">2023-10-26T17:19:00Z</dcterms:modified>
</cp:coreProperties>
</file>